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2" w:rsidRDefault="000B38CF" w:rsidP="000B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B3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Обучение</w:t>
      </w:r>
      <w:r w:rsidRPr="000B3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Муниципальном казенном дошкольном образовательном учреждении «</w:t>
      </w:r>
      <w:proofErr w:type="spellStart"/>
      <w:r w:rsidRPr="000B3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Непотяговский</w:t>
      </w:r>
      <w:proofErr w:type="spellEnd"/>
      <w:r w:rsidRPr="000B3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детский сад №4» </w:t>
      </w:r>
    </w:p>
    <w:p w:rsidR="000B38CF" w:rsidRPr="000B38CF" w:rsidRDefault="000B38CF" w:rsidP="000B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3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ведется </w:t>
      </w:r>
      <w:r w:rsidRPr="000B3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русском языке</w:t>
      </w:r>
    </w:p>
    <w:p w:rsidR="000B38CF" w:rsidRPr="000B38CF" w:rsidRDefault="000B38CF" w:rsidP="000B38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3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Форма обучения  </w:t>
      </w:r>
      <w:r w:rsidRPr="000B38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дошкольном учреждении - </w:t>
      </w:r>
      <w:r w:rsidRPr="000B38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очная</w:t>
      </w:r>
    </w:p>
    <w:p w:rsidR="000B38CF" w:rsidRPr="00D26F78" w:rsidRDefault="000411EE" w:rsidP="000B38C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обучения 6</w:t>
      </w:r>
      <w:r w:rsidR="000B38CF" w:rsidRPr="00D26F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лет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rtl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800040"/>
          <w:sz w:val="27"/>
          <w:szCs w:val="27"/>
          <w:lang w:eastAsia="ru-RU"/>
        </w:rPr>
        <w:t>Образовательный процесс 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осуществляется  учреждением самостоятельно в соответствии с Уставом и лицензией на право 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осуществления 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образовательной деятельности.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800040"/>
          <w:sz w:val="27"/>
          <w:szCs w:val="27"/>
          <w:lang w:eastAsia="ru-RU"/>
        </w:rPr>
        <w:t>Образовательная деятельность 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регламентируется основной 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образовательной программой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дошкольного образования  МКДОУ «</w:t>
      </w:r>
      <w:proofErr w:type="spellStart"/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Непотяговский</w:t>
      </w:r>
      <w:proofErr w:type="spellEnd"/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детский сад №4»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разработанной педагогическим коллективом на основе примерной основной общеобразовательной программы «От рождения до школы» под ред. </w:t>
      </w:r>
      <w:proofErr w:type="spellStart"/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Н.Е.Вераксы</w:t>
      </w:r>
      <w:proofErr w:type="spellEnd"/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, Т.С. Комаровой и М.А. Васильевой, планом работы учреждения.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Планирование учебной нагрузки в течение недели составлено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 (СанПиН </w:t>
      </w:r>
      <w:r w:rsidR="000411E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2.3/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2.4.</w:t>
      </w:r>
      <w:r w:rsidR="000411E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3590-20 и СП 2.3 6.1079-01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Построение образовательного процесса основывается на адекватных возрасту формах работы с детьми и строится с учетом контингента воспитанников, их индивидуальных и возрастных особенностей, социального заказа родителей (законных представителей).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В основе организации образовательного процесса определен развивающий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Образовательный проце</w:t>
      </w:r>
      <w:proofErr w:type="gramStart"/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сс стр</w:t>
      </w:r>
      <w:proofErr w:type="gramEnd"/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оится на комплексно-тематическом принципе с учетом интеграции образовательных областей. Темы в комплексно-тематическом планировании определяются в соответствии с возрастом детей, сезонными изменениями, государственными праздниками. Построение всего образовательного процесса вокруг одной центральной темы дает большие возможности для развития детей. Темы </w:t>
      </w:r>
      <w:r w:rsidRPr="00D26F78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B38CF" w:rsidRPr="00D26F78" w:rsidRDefault="000A5B13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A0"/>
          <w:sz w:val="27"/>
          <w:szCs w:val="27"/>
          <w:lang w:eastAsia="ru-RU"/>
        </w:rPr>
        <w:t>-</w:t>
      </w:r>
      <w:r w:rsidR="000B38CF" w:rsidRPr="00D26F78">
        <w:rPr>
          <w:rFonts w:ascii="Verdana" w:eastAsia="Times New Roman" w:hAnsi="Verdana" w:cs="Times New Roman"/>
          <w:color w:val="0000A0"/>
          <w:sz w:val="27"/>
          <w:szCs w:val="27"/>
          <w:lang w:eastAsia="ru-RU"/>
        </w:rPr>
        <w:t> </w:t>
      </w:r>
      <w:r w:rsidR="000B38CF" w:rsidRPr="00D26F78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Комплексно - т</w:t>
      </w:r>
      <w:r w:rsidR="000411EE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ематическое планирование на 2021 - 2022</w:t>
      </w:r>
      <w:r w:rsidR="000B38CF" w:rsidRPr="00D26F78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 xml:space="preserve"> год</w:t>
      </w:r>
      <w:r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.</w:t>
      </w:r>
      <w:bookmarkStart w:id="0" w:name="_GoBack"/>
      <w:bookmarkEnd w:id="0"/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 </w:t>
      </w:r>
      <w:r w:rsidRPr="00D26F78">
        <w:rPr>
          <w:rFonts w:ascii="Verdana" w:eastAsia="Times New Roman" w:hAnsi="Verdana" w:cs="Times New Roman"/>
          <w:b/>
          <w:bCs/>
          <w:noProof/>
          <w:color w:val="0000A0"/>
          <w:sz w:val="27"/>
          <w:szCs w:val="27"/>
          <w:lang w:eastAsia="ru-RU"/>
        </w:rPr>
        <w:drawing>
          <wp:inline distT="0" distB="0" distL="0" distR="0" wp14:anchorId="7FF94FC3" wp14:editId="1A75F70F">
            <wp:extent cx="152400" cy="152400"/>
            <wp:effectExtent l="0" t="0" r="0" b="0"/>
            <wp:docPr id="3" name="Рисунок 3" descr="https://portal.iv-edu.ru/_layouts/IMAGES/icdocx.gif">
              <a:hlinkClick xmlns:a="http://schemas.openxmlformats.org/drawingml/2006/main" r:id="rId8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rtal.iv-edu.ru/_layouts/IMAGES/icdocx.gif">
                      <a:hlinkClick r:id="rId8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НООД</w:t>
      </w:r>
      <w:r w:rsidR="000A5B13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.</w:t>
      </w:r>
    </w:p>
    <w:p w:rsidR="000B38CF" w:rsidRPr="00D26F78" w:rsidRDefault="000A5B13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-Закон</w:t>
      </w:r>
      <w:proofErr w:type="gramStart"/>
      <w:r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  О</w:t>
      </w:r>
      <w:proofErr w:type="gramEnd"/>
      <w:r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б образовании в РФ.</w:t>
      </w:r>
    </w:p>
    <w:p w:rsidR="000B38CF" w:rsidRPr="00D26F78" w:rsidRDefault="000B38CF" w:rsidP="000B38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26F78">
        <w:rPr>
          <w:rFonts w:ascii="Verdana" w:eastAsia="Times New Roman" w:hAnsi="Verdana" w:cs="Times New Roman"/>
          <w:noProof/>
          <w:color w:val="002672"/>
          <w:sz w:val="16"/>
          <w:szCs w:val="16"/>
          <w:lang w:eastAsia="ru-RU"/>
        </w:rPr>
        <w:drawing>
          <wp:inline distT="0" distB="0" distL="0" distR="0" wp14:anchorId="73CB4133" wp14:editId="57913597">
            <wp:extent cx="152400" cy="152400"/>
            <wp:effectExtent l="0" t="0" r="0" b="0"/>
            <wp:docPr id="4" name="Рисунок 4" descr="https://portal.iv-edu.ru/_layouts/IMAGES/icdocx.gif">
              <a:hlinkClick xmlns:a="http://schemas.openxmlformats.org/drawingml/2006/main" r:id="rId10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ortal.iv-edu.ru/_layouts/IMAGES/icdocx.gif">
                      <a:hlinkClick r:id="rId10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13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 xml:space="preserve"> Основная о</w:t>
      </w:r>
      <w:r w:rsidRPr="00D26F78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бразовательная програ</w:t>
      </w:r>
      <w:r w:rsidR="000A5B13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мма дошкольного образования МКДОУ «</w:t>
      </w:r>
      <w:proofErr w:type="spellStart"/>
      <w:r w:rsidR="000A5B13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>Непотяговский</w:t>
      </w:r>
      <w:proofErr w:type="spellEnd"/>
      <w:r w:rsidR="000A5B13">
        <w:rPr>
          <w:rFonts w:ascii="Verdana" w:eastAsia="Times New Roman" w:hAnsi="Verdana" w:cs="Times New Roman"/>
          <w:b/>
          <w:bCs/>
          <w:color w:val="0000A0"/>
          <w:sz w:val="27"/>
          <w:szCs w:val="27"/>
          <w:u w:val="single"/>
          <w:lang w:eastAsia="ru-RU"/>
        </w:rPr>
        <w:t xml:space="preserve"> детский сад №4».</w:t>
      </w:r>
    </w:p>
    <w:p w:rsidR="000B38CF" w:rsidRDefault="000B38CF" w:rsidP="000B38CF"/>
    <w:p w:rsidR="00455964" w:rsidRDefault="00455964"/>
    <w:sectPr w:rsidR="004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CF"/>
    <w:rsid w:val="000411EE"/>
    <w:rsid w:val="000A5B13"/>
    <w:rsid w:val="000B38CF"/>
    <w:rsid w:val="000E43BE"/>
    <w:rsid w:val="00455964"/>
    <w:rsid w:val="007D4D7E"/>
    <w:rsid w:val="00D90072"/>
    <w:rsid w:val="00F62A66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gp/gp_mbdou3/DocLib/%D0%B4%D0%BE%D0%BA%D1%83%D0%BC%D0%B5%D0%BD%D1%82%D1%8B/%D0%A1%D0%B5%D1%82%D0%BA%D0%B0%20%D0%B7%D0%B0%D0%BD%D1%8F%D1%82%D0%B8%D0%B9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portal.iv-edu.ru/dep/mouogp/gp_mbdou3/DocLib/%D0%B4%D0%BE%D0%BA%D1%83%D0%BC%D0%B5%D0%BD%D1%82%D1%8B/%D0%BE%D0%B1%D1%80%D0%B0%D0%B7%D0%BE%D0%B2%D0%B0%D1%82%D0%B5%D0%BB%D1%8C%D0%BD%D0%B0%D1%8F%20%D0%BF%D1%80%D0%BE%D0%B3%D1%80%D0%B0%D0%BC%D0%BC%D0%B0%20%D0%B4%D0%BE%D1%88%D0%BA%D0%BE%D0%BB%D1%8C%D0%BD%D0%BE%D0%B3%D0%BE%20%D0%BE%D0%B1%D1%80%D0%B0%D0%B7%D0%BE%D0%B2%D0%B0%D0%BD%D0%B8%D1%8F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A5E41FF8FD846A54E378D3CB6FECB" ma:contentTypeVersion="0" ma:contentTypeDescription="Создание документа." ma:contentTypeScope="" ma:versionID="d14c1fb22d115854f2f6018ab5a5cfa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A1199F-5A51-4A06-BABE-0E9DFFBF5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C7A323-4A6B-4C3E-AE65-2D20D5702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53EF7-8FB1-4C7E-8B85-12BD1146A1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в ДОУ№4</dc:title>
  <dc:creator>Заведующая</dc:creator>
  <cp:lastModifiedBy>Заведующая</cp:lastModifiedBy>
  <cp:revision>5</cp:revision>
  <dcterms:created xsi:type="dcterms:W3CDTF">2017-06-28T13:42:00Z</dcterms:created>
  <dcterms:modified xsi:type="dcterms:W3CDTF">2021-09-24T07:22:00Z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